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8785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87855" w:rsidRDefault="007A578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85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7855" w:rsidRDefault="007A578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06.08.2025 N 468н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</w:t>
            </w:r>
            <w:r>
              <w:rPr>
                <w:sz w:val="48"/>
              </w:rPr>
              <w:t>ем медицинской помощи и взиманием денежных средств за оказание медицинской помощи"</w:t>
            </w:r>
            <w:r>
              <w:rPr>
                <w:sz w:val="48"/>
              </w:rPr>
              <w:br/>
              <w:t>(Зарегистрировано в Минюсте России 15.08.2025 N 83207)</w:t>
            </w:r>
          </w:p>
        </w:tc>
      </w:tr>
      <w:tr w:rsidR="0088785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7855" w:rsidRDefault="007A57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87855" w:rsidRDefault="00887855">
      <w:pPr>
        <w:pStyle w:val="ConsPlusNormal0"/>
        <w:sectPr w:rsidR="0088785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87855" w:rsidRDefault="00887855">
      <w:pPr>
        <w:pStyle w:val="ConsPlusNormal0"/>
        <w:jc w:val="both"/>
        <w:outlineLvl w:val="0"/>
      </w:pPr>
    </w:p>
    <w:p w:rsidR="00887855" w:rsidRDefault="007A5780">
      <w:pPr>
        <w:pStyle w:val="ConsPlusNormal0"/>
        <w:outlineLvl w:val="0"/>
      </w:pPr>
      <w:r>
        <w:t>Зарегистрировано в Минюсте России 15 августа 2025 г. N 83207</w:t>
      </w:r>
    </w:p>
    <w:p w:rsidR="00887855" w:rsidRDefault="008878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Title0"/>
        <w:jc w:val="center"/>
      </w:pPr>
      <w:r>
        <w:t>МИНИСТЕРСТВО ЗДРАВООХРАНЕНИЯ РОССИЙСКОЙ ФЕДЕРАЦИИ</w:t>
      </w:r>
    </w:p>
    <w:p w:rsidR="00887855" w:rsidRDefault="00887855">
      <w:pPr>
        <w:pStyle w:val="ConsPlusTitle0"/>
        <w:jc w:val="center"/>
      </w:pPr>
    </w:p>
    <w:p w:rsidR="00887855" w:rsidRDefault="007A5780">
      <w:pPr>
        <w:pStyle w:val="ConsPlusTitle0"/>
        <w:jc w:val="center"/>
      </w:pPr>
      <w:r>
        <w:t>ПРИКАЗ</w:t>
      </w:r>
    </w:p>
    <w:p w:rsidR="00887855" w:rsidRDefault="007A5780">
      <w:pPr>
        <w:pStyle w:val="ConsPlusTitle0"/>
        <w:jc w:val="center"/>
      </w:pPr>
      <w:r>
        <w:t>от 6 августа 2025 г. N 468н</w:t>
      </w:r>
    </w:p>
    <w:p w:rsidR="00887855" w:rsidRDefault="00887855">
      <w:pPr>
        <w:pStyle w:val="ConsPlusTitle0"/>
        <w:ind w:firstLine="540"/>
        <w:jc w:val="both"/>
      </w:pPr>
    </w:p>
    <w:p w:rsidR="00887855" w:rsidRDefault="007A5780">
      <w:pPr>
        <w:pStyle w:val="ConsPlusTitle0"/>
        <w:jc w:val="center"/>
      </w:pPr>
      <w:r>
        <w:t>ОБ УТВЕРЖДЕНИИ ПОРЯДКА</w:t>
      </w:r>
    </w:p>
    <w:p w:rsidR="00887855" w:rsidRDefault="007A5780">
      <w:pPr>
        <w:pStyle w:val="ConsPlusTitle0"/>
        <w:jc w:val="center"/>
      </w:pPr>
      <w:r>
        <w:t>ПРЕДОСТАВЛЕНИЯ УПОЛНОМОЧЕННЫМИ ЛИЦАМИ СТРАХОВОЙ МЕДИЦИНСКОЙ</w:t>
      </w:r>
    </w:p>
    <w:p w:rsidR="00887855" w:rsidRDefault="007A5780">
      <w:pPr>
        <w:pStyle w:val="ConsPlusTitle0"/>
        <w:jc w:val="center"/>
      </w:pPr>
      <w:r>
        <w:t>ОРГАНИЗАЦИИ КОНСУЛЬТАЦИЙ ЗАСТРАХОВАННЫМ ЛИЦАМ В ПРЕДЪЯВЛЕНИИ</w:t>
      </w:r>
    </w:p>
    <w:p w:rsidR="00887855" w:rsidRDefault="007A5780">
      <w:pPr>
        <w:pStyle w:val="ConsPlusTitle0"/>
        <w:jc w:val="center"/>
      </w:pPr>
      <w:r>
        <w:t>ПРЕТЕНЗИЙ К МЕДИЦИНСКИМ ОРГАНИЗАЦИЯМ В СВЯЗИ С ОТКАЗОМ</w:t>
      </w:r>
    </w:p>
    <w:p w:rsidR="00887855" w:rsidRDefault="007A5780">
      <w:pPr>
        <w:pStyle w:val="ConsPlusTitle0"/>
        <w:jc w:val="center"/>
      </w:pPr>
      <w:r>
        <w:t>В ОКАЗАНИИ МЕДИЦИНСКОЙ ПОМОЩИ ИЛИ НЕКАЧЕСТВЕННЫМ ОКАЗАНИЕМ</w:t>
      </w:r>
    </w:p>
    <w:p w:rsidR="00887855" w:rsidRDefault="007A5780">
      <w:pPr>
        <w:pStyle w:val="ConsPlusTitle0"/>
        <w:jc w:val="center"/>
      </w:pPr>
      <w:r>
        <w:t>МЕДИЦИНСКОЙ ПОМОЩИ И ВЗИМАНИЕМ ДЕНЕЖНЫХ СРЕДСТВ</w:t>
      </w:r>
    </w:p>
    <w:p w:rsidR="00887855" w:rsidRDefault="007A5780">
      <w:pPr>
        <w:pStyle w:val="ConsPlusTitle0"/>
        <w:jc w:val="center"/>
      </w:pPr>
      <w:r>
        <w:t>ЗА ОКАЗАНИЕ МЕДИЦИНСКОЙ ПОМОЩИ</w:t>
      </w: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Normal0"/>
        <w:ind w:firstLine="540"/>
        <w:jc w:val="both"/>
      </w:pPr>
      <w:r>
        <w:t>В</w:t>
      </w:r>
      <w:r>
        <w:t xml:space="preserve"> соответствии с </w:t>
      </w:r>
      <w:hyperlink r:id="rId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2 части 9.3 статьи 14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и </w:t>
      </w:r>
      <w:hyperlink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подпунктом 5.2.136(7)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</w:t>
      </w:r>
      <w:r>
        <w:t>енным оказанием медицинской помощи и взиманием денежных средств за оказание медицинской помощи согласно приложению к настоящему приказу.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2. Настоящий приказ вступает в силу с 1 сентября 2025 г.</w:t>
      </w: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Normal0"/>
        <w:jc w:val="right"/>
      </w:pPr>
      <w:r>
        <w:t>Министр</w:t>
      </w:r>
    </w:p>
    <w:p w:rsidR="00887855" w:rsidRDefault="007A5780">
      <w:pPr>
        <w:pStyle w:val="ConsPlusNormal0"/>
        <w:jc w:val="right"/>
      </w:pPr>
      <w:r>
        <w:t>М.А.МУРАШКО</w:t>
      </w:r>
    </w:p>
    <w:p w:rsidR="00887855" w:rsidRDefault="00887855">
      <w:pPr>
        <w:pStyle w:val="ConsPlusNormal0"/>
        <w:ind w:firstLine="540"/>
        <w:jc w:val="both"/>
      </w:pPr>
    </w:p>
    <w:p w:rsidR="00887855" w:rsidRDefault="00887855">
      <w:pPr>
        <w:pStyle w:val="ConsPlusNormal0"/>
        <w:ind w:firstLine="540"/>
        <w:jc w:val="both"/>
      </w:pPr>
    </w:p>
    <w:p w:rsidR="00887855" w:rsidRDefault="00887855">
      <w:pPr>
        <w:pStyle w:val="ConsPlusNormal0"/>
        <w:ind w:firstLine="540"/>
        <w:jc w:val="both"/>
      </w:pPr>
    </w:p>
    <w:p w:rsidR="00887855" w:rsidRDefault="00887855">
      <w:pPr>
        <w:pStyle w:val="ConsPlusNormal0"/>
        <w:ind w:firstLine="540"/>
        <w:jc w:val="both"/>
      </w:pP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Normal0"/>
        <w:jc w:val="right"/>
        <w:outlineLvl w:val="0"/>
      </w:pPr>
      <w:r>
        <w:t>Приложение</w:t>
      </w:r>
    </w:p>
    <w:p w:rsidR="00887855" w:rsidRDefault="007A5780">
      <w:pPr>
        <w:pStyle w:val="ConsPlusNormal0"/>
        <w:jc w:val="right"/>
      </w:pPr>
      <w:r>
        <w:t>к приказу Министерства зд</w:t>
      </w:r>
      <w:r>
        <w:t>равоохранения</w:t>
      </w:r>
    </w:p>
    <w:p w:rsidR="00887855" w:rsidRDefault="007A5780">
      <w:pPr>
        <w:pStyle w:val="ConsPlusNormal0"/>
        <w:jc w:val="right"/>
      </w:pPr>
      <w:r>
        <w:t>Российской Федерации</w:t>
      </w:r>
    </w:p>
    <w:p w:rsidR="00887855" w:rsidRDefault="007A5780">
      <w:pPr>
        <w:pStyle w:val="ConsPlusNormal0"/>
        <w:jc w:val="right"/>
      </w:pPr>
      <w:r>
        <w:t>от 6 августа 2025 г. N 468н</w:t>
      </w:r>
    </w:p>
    <w:p w:rsidR="00887855" w:rsidRDefault="00887855">
      <w:pPr>
        <w:pStyle w:val="ConsPlusNormal0"/>
        <w:jc w:val="both"/>
      </w:pPr>
    </w:p>
    <w:p w:rsidR="00887855" w:rsidRDefault="007A5780">
      <w:pPr>
        <w:pStyle w:val="ConsPlusTitle0"/>
        <w:jc w:val="center"/>
      </w:pPr>
      <w:bookmarkStart w:id="0" w:name="P33"/>
      <w:bookmarkEnd w:id="0"/>
      <w:r>
        <w:t>ПОРЯДОК</w:t>
      </w:r>
    </w:p>
    <w:p w:rsidR="00887855" w:rsidRDefault="007A5780">
      <w:pPr>
        <w:pStyle w:val="ConsPlusTitle0"/>
        <w:jc w:val="center"/>
      </w:pPr>
      <w:r>
        <w:t>ПРЕДОСТАВЛЕНИЯ УПОЛНОМОЧЕННЫМИ ЛИЦАМИ СТРАХОВОЙ МЕДИЦИНСКОЙ</w:t>
      </w:r>
    </w:p>
    <w:p w:rsidR="00887855" w:rsidRDefault="007A5780">
      <w:pPr>
        <w:pStyle w:val="ConsPlusTitle0"/>
        <w:jc w:val="center"/>
      </w:pPr>
      <w:r>
        <w:t>ОРГАНИЗАЦИИ КОНСУЛЬТАЦИЙ ЗАСТРАХОВАННЫМ ЛИЦАМ В ПРЕДЪЯВЛЕНИИ</w:t>
      </w:r>
    </w:p>
    <w:p w:rsidR="00887855" w:rsidRDefault="007A5780">
      <w:pPr>
        <w:pStyle w:val="ConsPlusTitle0"/>
        <w:jc w:val="center"/>
      </w:pPr>
      <w:r>
        <w:t>ПРЕТЕНЗИЙ К МЕДИЦИНСКИМ ОРГАНИЗАЦИЯМ В СВЯЗИ С ОТКАЗОМ</w:t>
      </w:r>
    </w:p>
    <w:p w:rsidR="00887855" w:rsidRDefault="007A5780">
      <w:pPr>
        <w:pStyle w:val="ConsPlusTitle0"/>
        <w:jc w:val="center"/>
      </w:pPr>
      <w:r>
        <w:lastRenderedPageBreak/>
        <w:t>В ОКАЗАНИИ МЕДИЦИНСКОЙ ПОМОЩИ ИЛИ НЕКАЧЕСТВЕННЫМ ОКАЗАНИЕМ</w:t>
      </w:r>
    </w:p>
    <w:p w:rsidR="00887855" w:rsidRDefault="007A5780">
      <w:pPr>
        <w:pStyle w:val="ConsPlusTitle0"/>
        <w:jc w:val="center"/>
      </w:pPr>
      <w:r>
        <w:t>МЕДИЦИНСКОЙ ПОМОЩИ И ВЗИМАНИЕМ ДЕНЕЖНЫХ СРЕДСТВ</w:t>
      </w:r>
    </w:p>
    <w:p w:rsidR="00887855" w:rsidRDefault="007A5780">
      <w:pPr>
        <w:pStyle w:val="ConsPlusTitle0"/>
        <w:jc w:val="center"/>
      </w:pPr>
      <w:r>
        <w:t>ЗА ОКАЗАНИЕ МЕДИЦИНСКОЙ ПОМОЩИ</w:t>
      </w: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Normal0"/>
        <w:ind w:firstLine="540"/>
        <w:jc w:val="both"/>
      </w:pPr>
      <w:r>
        <w:t>1. Консультации застрахованных лиц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(далее - конс</w:t>
      </w:r>
      <w:r>
        <w:t>ультации) осуществляются уполномоченными лицами страховой медицинской организации, осуществляющей деятельность в сфере обязательного медицинского страхования (далее - представители страховой медицинской организации) на основании письменных обращений (далее</w:t>
      </w:r>
      <w:r>
        <w:t xml:space="preserve"> - обращение) застрахованных лиц или их представителей (в том числе законных представителей), поданных в страховые медицинские организации, в которых застрахованы физические лица, на которые распространяется обязательное медицинское страхование в соответст</w:t>
      </w:r>
      <w:r>
        <w:t xml:space="preserve">вии с Федеральным </w:t>
      </w:r>
      <w:hyperlink r:id="rId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 ноября 2010 г. N 326-ФЗ "Об обязательном медицинском страховании в Российской Федерации".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2. Обращение подается застрахованным лицом или его представителем (в том числе за</w:t>
      </w:r>
      <w:r>
        <w:t xml:space="preserve">конным представителем) в страховую медицинскую организацию и рассматривается представителем страховой медицинской организации в установленном Федеральным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порядке.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 xml:space="preserve">3. При </w:t>
      </w:r>
      <w:r>
        <w:t>подаче обращения непосредственно в страховую медицинскую организацию в письменной форме застрахованное лицо или его представитель (в том числе законный представитель) предъявляет документ, удостоверяющий личность (для детей в возрасте до четырнадцати лет -</w:t>
      </w:r>
      <w:r>
        <w:t xml:space="preserve"> свидетельство о рождении).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4. В случае подачи обращения в письменной форме представителем застрахованного лица (в том числе законным представителем) также представляется документ, подтверждающий статус и полномочия представителя.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5. Обращение в форме элек</w:t>
      </w:r>
      <w:r>
        <w:t>тронного документа подается застрахованным лицом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портал).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87855" w:rsidRDefault="00887855">
      <w:pPr>
        <w:pStyle w:val="ConsPlusNormal0"/>
        <w:spacing w:before="240"/>
        <w:ind w:firstLine="540"/>
        <w:jc w:val="both"/>
      </w:pPr>
    </w:p>
    <w:p w:rsidR="00887855" w:rsidRDefault="007A578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</w:t>
      </w:r>
      <w:r>
        <w:t>енное постановлением Правительства Российской Федерации от 24 октября 2011 г. N 861.</w:t>
      </w:r>
    </w:p>
    <w:p w:rsidR="00887855" w:rsidRDefault="00887855">
      <w:pPr>
        <w:pStyle w:val="ConsPlusNormal0"/>
        <w:ind w:firstLine="540"/>
        <w:jc w:val="both"/>
      </w:pPr>
    </w:p>
    <w:p w:rsidR="00887855" w:rsidRDefault="007A5780">
      <w:pPr>
        <w:pStyle w:val="ConsPlusNormal0"/>
        <w:ind w:firstLine="540"/>
        <w:jc w:val="both"/>
      </w:pPr>
      <w:r>
        <w:t>6. Возможность направления обращения в форме электронного документа обеспечивается посредством размещения на едином портале, сайтах страховых медицинских организаций элек</w:t>
      </w:r>
      <w:r>
        <w:t>тронной формы платформы обратной связи единого портала.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 xml:space="preserve">7. Для консультирования застрахованного лица или его представителя (в том числе законного </w:t>
      </w:r>
      <w:r>
        <w:lastRenderedPageBreak/>
        <w:t>представителя) в предъявлении претензии к медицинской организации представители страховой медицинской организа</w:t>
      </w:r>
      <w:r>
        <w:t>ции рассматривают документы по обращению, в том числе представленные застрахованными лицами в страховую медицинскую организацию.</w:t>
      </w:r>
    </w:p>
    <w:p w:rsidR="00887855" w:rsidRDefault="007A5780">
      <w:pPr>
        <w:pStyle w:val="ConsPlusNormal0"/>
        <w:spacing w:before="240"/>
        <w:ind w:firstLine="540"/>
        <w:jc w:val="both"/>
      </w:pPr>
      <w:r>
        <w:t>8. Результатом рассмотрения представителем страховой медицинской организации обращения является консультация застрахованного ли</w:t>
      </w:r>
      <w:r>
        <w:t>ца или его представителя (в том числе законного представителя) по вопросам и обстоятельствам, изложенным в обращении, в том числе о возможном предъявлении претензии к медицинской организации, помощь в предъявлении претензий к медицинским организациям в свя</w:t>
      </w:r>
      <w:r>
        <w:t>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помощи.</w:t>
      </w:r>
    </w:p>
    <w:p w:rsidR="00887855" w:rsidRDefault="00887855">
      <w:pPr>
        <w:pStyle w:val="ConsPlusNormal0"/>
        <w:jc w:val="both"/>
      </w:pPr>
    </w:p>
    <w:p w:rsidR="00887855" w:rsidRDefault="00887855">
      <w:pPr>
        <w:pStyle w:val="ConsPlusNormal0"/>
        <w:jc w:val="both"/>
      </w:pPr>
    </w:p>
    <w:p w:rsidR="00887855" w:rsidRDefault="008878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85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780" w:rsidRDefault="007A5780">
      <w:r>
        <w:separator/>
      </w:r>
    </w:p>
  </w:endnote>
  <w:endnote w:type="continuationSeparator" w:id="0">
    <w:p w:rsidR="007A5780" w:rsidRDefault="007A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855" w:rsidRDefault="008878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878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7855" w:rsidRDefault="007A57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7855" w:rsidRDefault="007A57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7855" w:rsidRDefault="007A57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87855" w:rsidRDefault="007A57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855" w:rsidRDefault="008878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878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7855" w:rsidRDefault="007A57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7855" w:rsidRDefault="007A57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7855" w:rsidRDefault="007A57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87855" w:rsidRDefault="007A57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780" w:rsidRDefault="007A5780">
      <w:r>
        <w:separator/>
      </w:r>
    </w:p>
  </w:footnote>
  <w:footnote w:type="continuationSeparator" w:id="0">
    <w:p w:rsidR="007A5780" w:rsidRDefault="007A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878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7855" w:rsidRDefault="007A57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06.08.2025 N 468н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уполномоченными лицами страховой мед...</w:t>
          </w:r>
        </w:p>
      </w:tc>
      <w:tc>
        <w:tcPr>
          <w:tcW w:w="2300" w:type="pct"/>
          <w:vAlign w:val="center"/>
        </w:tcPr>
        <w:p w:rsidR="00887855" w:rsidRDefault="007A57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 w:rsidR="00887855" w:rsidRDefault="008878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7855" w:rsidRDefault="0088785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878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7855" w:rsidRDefault="007A57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России от </w:t>
          </w:r>
          <w:r>
            <w:rPr>
              <w:rFonts w:ascii="Tahoma" w:hAnsi="Tahoma" w:cs="Tahoma"/>
              <w:sz w:val="16"/>
              <w:szCs w:val="16"/>
            </w:rPr>
            <w:t>06.08.2025 N 468н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уполномоченными лицами страховой мед...</w:t>
          </w:r>
        </w:p>
      </w:tc>
      <w:tc>
        <w:tcPr>
          <w:tcW w:w="2300" w:type="pct"/>
          <w:vAlign w:val="center"/>
        </w:tcPr>
        <w:p w:rsidR="00887855" w:rsidRDefault="007A57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 w:rsidR="00887855" w:rsidRDefault="008878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7855" w:rsidRDefault="0088785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55"/>
    <w:rsid w:val="007A5780"/>
    <w:rsid w:val="00887855"/>
    <w:rsid w:val="00A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BB07C-9D19-42DD-A7AB-DF775DD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1885&amp;date=23.01.2026&amp;dst=100173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60&amp;date=23.01.2026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7536&amp;date=23.01.2026&amp;dst=384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9044&amp;date=23.01.2026&amp;dst=277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536&amp;date=23.01.2026&amp;dst=384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6253</Characters>
  <Application>Microsoft Office Word</Application>
  <DocSecurity>0</DocSecurity>
  <Lines>52</Lines>
  <Paragraphs>14</Paragraphs>
  <ScaleCrop>false</ScaleCrop>
  <Company>КонсультантПлюс Версия 4025.00.30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06.08.2025 N 468н
"Об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помощи"
(Зарегистрировано в Минюсте России 15.08.2025 N 83207)</dc:title>
  <dc:creator>user</dc:creator>
  <cp:lastModifiedBy>user</cp:lastModifiedBy>
  <cp:revision>2</cp:revision>
  <dcterms:created xsi:type="dcterms:W3CDTF">2026-01-23T10:15:00Z</dcterms:created>
  <dcterms:modified xsi:type="dcterms:W3CDTF">2026-01-23T10:15:00Z</dcterms:modified>
</cp:coreProperties>
</file>